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A3" w:rsidRPr="00C9560D" w:rsidRDefault="00172AA3" w:rsidP="00172AA3">
      <w:pPr>
        <w:pStyle w:val="Heading2"/>
        <w:spacing w:before="0"/>
        <w:ind w:left="131" w:right="224"/>
        <w:jc w:val="center"/>
        <w:rPr>
          <w:lang w:val="ru-RU"/>
        </w:rPr>
      </w:pPr>
      <w:r w:rsidRPr="00C9560D">
        <w:rPr>
          <w:lang w:val="ru-RU"/>
        </w:rPr>
        <w:t xml:space="preserve">МОДУЛЬ 3. Стратегическое планирование как основной элемент </w:t>
      </w:r>
      <w:proofErr w:type="spellStart"/>
      <w:r w:rsidRPr="00C9560D">
        <w:rPr>
          <w:lang w:val="ru-RU"/>
        </w:rPr>
        <w:t>си</w:t>
      </w:r>
      <w:proofErr w:type="gramStart"/>
      <w:r w:rsidRPr="00C9560D">
        <w:rPr>
          <w:lang w:val="ru-RU"/>
        </w:rPr>
        <w:t>с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темы стратегического управления</w:t>
      </w:r>
    </w:p>
    <w:p w:rsidR="00172AA3" w:rsidRPr="00C9560D" w:rsidRDefault="00172AA3" w:rsidP="00172AA3">
      <w:pPr>
        <w:pStyle w:val="a3"/>
        <w:spacing w:before="235" w:line="300" w:lineRule="auto"/>
        <w:ind w:left="1525" w:right="1617"/>
        <w:jc w:val="center"/>
        <w:rPr>
          <w:lang w:val="ru-RU"/>
        </w:rPr>
      </w:pPr>
      <w:r w:rsidRPr="00C9560D">
        <w:rPr>
          <w:lang w:val="ru-RU"/>
        </w:rPr>
        <w:t>ЛЕКЦИЯ 1. ОБЩАЯ КОНЦЕПЦИЯ ПЛАНИРОВАНИЯ НА ПРЕДПРИЯТИИ</w:t>
      </w:r>
    </w:p>
    <w:p w:rsidR="00172AA3" w:rsidRPr="00C9560D" w:rsidRDefault="00172AA3" w:rsidP="00172AA3">
      <w:pPr>
        <w:spacing w:before="233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172AA3" w:rsidRPr="00C9560D" w:rsidRDefault="00172AA3" w:rsidP="00172AA3">
      <w:pPr>
        <w:pStyle w:val="a3"/>
        <w:ind w:right="469" w:firstLine="709"/>
        <w:rPr>
          <w:lang w:val="ru-RU"/>
        </w:rPr>
      </w:pPr>
      <w:r w:rsidRPr="00C9560D">
        <w:rPr>
          <w:lang w:val="ru-RU"/>
        </w:rPr>
        <w:t>Планирование: понятие, задачи. Виды планирования и их назначение в стратегическом управлении.</w:t>
      </w:r>
    </w:p>
    <w:p w:rsidR="00172AA3" w:rsidRPr="00C9560D" w:rsidRDefault="00172AA3" w:rsidP="00172AA3">
      <w:pPr>
        <w:spacing w:before="231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172AA3" w:rsidRPr="00C9560D" w:rsidRDefault="00172AA3" w:rsidP="00172AA3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Краткосрочные, среднесрочные, долгосрочные планы; </w:t>
      </w:r>
      <w:proofErr w:type="spellStart"/>
      <w:r w:rsidRPr="00C9560D">
        <w:rPr>
          <w:lang w:val="ru-RU"/>
        </w:rPr>
        <w:t>интеракти</w:t>
      </w:r>
      <w:proofErr w:type="gramStart"/>
      <w:r w:rsidRPr="00C9560D">
        <w:rPr>
          <w:lang w:val="ru-RU"/>
        </w:rPr>
        <w:t>в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ное</w:t>
      </w:r>
      <w:proofErr w:type="spellEnd"/>
      <w:r w:rsidRPr="00C9560D">
        <w:rPr>
          <w:lang w:val="ru-RU"/>
        </w:rPr>
        <w:t xml:space="preserve">, нормативное, ситуационное, индикативное планирование; </w:t>
      </w:r>
      <w:proofErr w:type="spellStart"/>
      <w:r w:rsidRPr="00C9560D">
        <w:rPr>
          <w:lang w:val="ru-RU"/>
        </w:rPr>
        <w:t>производ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ственные</w:t>
      </w:r>
      <w:proofErr w:type="spellEnd"/>
      <w:r w:rsidRPr="00C9560D">
        <w:rPr>
          <w:lang w:val="ru-RU"/>
        </w:rPr>
        <w:t xml:space="preserve">, коммерческие, инвестиционные планы; перспективное, </w:t>
      </w:r>
      <w:proofErr w:type="spellStart"/>
      <w:r w:rsidRPr="00C9560D">
        <w:rPr>
          <w:lang w:val="ru-RU"/>
        </w:rPr>
        <w:t>тактиче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ское</w:t>
      </w:r>
      <w:proofErr w:type="spellEnd"/>
      <w:r w:rsidRPr="00C9560D">
        <w:rPr>
          <w:lang w:val="ru-RU"/>
        </w:rPr>
        <w:t xml:space="preserve"> и оперативное планирование.</w:t>
      </w:r>
    </w:p>
    <w:p w:rsidR="00172AA3" w:rsidRDefault="00172AA3" w:rsidP="00172AA3">
      <w:pPr>
        <w:spacing w:before="231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172AA3" w:rsidRPr="00C9560D" w:rsidRDefault="00172AA3" w:rsidP="00172AA3">
      <w:pPr>
        <w:pStyle w:val="a5"/>
        <w:numPr>
          <w:ilvl w:val="0"/>
          <w:numId w:val="2"/>
        </w:numPr>
        <w:tabs>
          <w:tab w:val="left" w:pos="1482"/>
        </w:tabs>
        <w:spacing w:line="320" w:lineRule="exact"/>
        <w:ind w:firstLine="709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планированием как функцией</w:t>
      </w:r>
      <w:r w:rsidRPr="00C9560D">
        <w:rPr>
          <w:spacing w:val="-2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управления?</w:t>
      </w:r>
    </w:p>
    <w:p w:rsidR="00172AA3" w:rsidRPr="00C9560D" w:rsidRDefault="00172AA3" w:rsidP="00172AA3">
      <w:pPr>
        <w:pStyle w:val="a5"/>
        <w:numPr>
          <w:ilvl w:val="0"/>
          <w:numId w:val="2"/>
        </w:numPr>
        <w:tabs>
          <w:tab w:val="left" w:pos="1482"/>
        </w:tabs>
        <w:ind w:right="468" w:firstLine="709"/>
        <w:rPr>
          <w:sz w:val="28"/>
          <w:lang w:val="ru-RU"/>
        </w:rPr>
      </w:pPr>
      <w:r w:rsidRPr="00C9560D">
        <w:rPr>
          <w:sz w:val="28"/>
          <w:lang w:val="ru-RU"/>
        </w:rPr>
        <w:t>Каковы критерии классификации планирования на предприятии? Перечислите виды планов в соответствии с выделенными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критериями.</w:t>
      </w:r>
    </w:p>
    <w:p w:rsidR="00172AA3" w:rsidRDefault="00172AA3" w:rsidP="00172AA3">
      <w:pPr>
        <w:pStyle w:val="a5"/>
        <w:numPr>
          <w:ilvl w:val="0"/>
          <w:numId w:val="2"/>
        </w:numPr>
        <w:tabs>
          <w:tab w:val="left" w:pos="1481"/>
        </w:tabs>
        <w:spacing w:line="322" w:lineRule="exact"/>
        <w:ind w:left="1480" w:hanging="394"/>
        <w:rPr>
          <w:sz w:val="28"/>
        </w:rPr>
      </w:pPr>
      <w:proofErr w:type="spellStart"/>
      <w:r>
        <w:rPr>
          <w:sz w:val="28"/>
        </w:rPr>
        <w:t>Какова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специфика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долгосрочного</w:t>
      </w:r>
      <w:proofErr w:type="spellEnd"/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планирования</w:t>
      </w:r>
      <w:proofErr w:type="spellEnd"/>
      <w:r>
        <w:rPr>
          <w:sz w:val="28"/>
        </w:rPr>
        <w:t>?</w:t>
      </w:r>
    </w:p>
    <w:p w:rsidR="00172AA3" w:rsidRPr="00C9560D" w:rsidRDefault="00172AA3" w:rsidP="00172AA3">
      <w:pPr>
        <w:pStyle w:val="a5"/>
        <w:numPr>
          <w:ilvl w:val="0"/>
          <w:numId w:val="2"/>
        </w:numPr>
        <w:tabs>
          <w:tab w:val="left" w:pos="1481"/>
        </w:tabs>
        <w:ind w:left="1480" w:hanging="394"/>
        <w:rPr>
          <w:sz w:val="28"/>
          <w:lang w:val="ru-RU"/>
        </w:rPr>
      </w:pPr>
      <w:r w:rsidRPr="00C9560D">
        <w:rPr>
          <w:sz w:val="28"/>
          <w:lang w:val="ru-RU"/>
        </w:rPr>
        <w:t>В чем суть перспективного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планирования?</w:t>
      </w:r>
    </w:p>
    <w:p w:rsidR="00172AA3" w:rsidRPr="00C9560D" w:rsidRDefault="00172AA3" w:rsidP="00172AA3">
      <w:pPr>
        <w:pStyle w:val="a5"/>
        <w:numPr>
          <w:ilvl w:val="0"/>
          <w:numId w:val="2"/>
        </w:numPr>
        <w:tabs>
          <w:tab w:val="left" w:pos="1481"/>
        </w:tabs>
        <w:spacing w:before="1"/>
        <w:ind w:left="376" w:right="469" w:firstLine="710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чем заключается отличие долгосрочного и перспективного </w:t>
      </w:r>
      <w:proofErr w:type="spellStart"/>
      <w:r w:rsidRPr="00C9560D">
        <w:rPr>
          <w:sz w:val="28"/>
          <w:lang w:val="ru-RU"/>
        </w:rPr>
        <w:t>пл</w:t>
      </w:r>
      <w:proofErr w:type="gramStart"/>
      <w:r w:rsidRPr="00C9560D">
        <w:rPr>
          <w:sz w:val="28"/>
          <w:lang w:val="ru-RU"/>
        </w:rPr>
        <w:t>а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нирования</w:t>
      </w:r>
      <w:proofErr w:type="spellEnd"/>
      <w:r w:rsidRPr="00C9560D">
        <w:rPr>
          <w:sz w:val="28"/>
          <w:lang w:val="ru-RU"/>
        </w:rPr>
        <w:t>?</w:t>
      </w:r>
    </w:p>
    <w:p w:rsidR="002F5EA0" w:rsidRPr="00172AA3" w:rsidRDefault="002F5EA0" w:rsidP="00172AA3"/>
    <w:sectPr w:rsidR="002F5EA0" w:rsidRPr="00172AA3" w:rsidSect="008D6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4F886317"/>
    <w:multiLevelType w:val="hybridMultilevel"/>
    <w:tmpl w:val="5A722946"/>
    <w:lvl w:ilvl="0" w:tplc="B1B888BE">
      <w:start w:val="1"/>
      <w:numFmt w:val="decimal"/>
      <w:lvlText w:val="%1."/>
      <w:lvlJc w:val="left"/>
      <w:pPr>
        <w:ind w:left="377" w:hanging="3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43AB50E">
      <w:numFmt w:val="bullet"/>
      <w:lvlText w:val="•"/>
      <w:lvlJc w:val="left"/>
      <w:pPr>
        <w:ind w:left="1334" w:hanging="395"/>
      </w:pPr>
      <w:rPr>
        <w:rFonts w:hint="default"/>
      </w:rPr>
    </w:lvl>
    <w:lvl w:ilvl="2" w:tplc="61FEE5F0">
      <w:numFmt w:val="bullet"/>
      <w:lvlText w:val="•"/>
      <w:lvlJc w:val="left"/>
      <w:pPr>
        <w:ind w:left="2288" w:hanging="395"/>
      </w:pPr>
      <w:rPr>
        <w:rFonts w:hint="default"/>
      </w:rPr>
    </w:lvl>
    <w:lvl w:ilvl="3" w:tplc="C7AA4E20">
      <w:numFmt w:val="bullet"/>
      <w:lvlText w:val="•"/>
      <w:lvlJc w:val="left"/>
      <w:pPr>
        <w:ind w:left="3242" w:hanging="395"/>
      </w:pPr>
      <w:rPr>
        <w:rFonts w:hint="default"/>
      </w:rPr>
    </w:lvl>
    <w:lvl w:ilvl="4" w:tplc="AF3652C6">
      <w:numFmt w:val="bullet"/>
      <w:lvlText w:val="•"/>
      <w:lvlJc w:val="left"/>
      <w:pPr>
        <w:ind w:left="4196" w:hanging="395"/>
      </w:pPr>
      <w:rPr>
        <w:rFonts w:hint="default"/>
      </w:rPr>
    </w:lvl>
    <w:lvl w:ilvl="5" w:tplc="D0969F52">
      <w:numFmt w:val="bullet"/>
      <w:lvlText w:val="•"/>
      <w:lvlJc w:val="left"/>
      <w:pPr>
        <w:ind w:left="5150" w:hanging="395"/>
      </w:pPr>
      <w:rPr>
        <w:rFonts w:hint="default"/>
      </w:rPr>
    </w:lvl>
    <w:lvl w:ilvl="6" w:tplc="B030C79C">
      <w:numFmt w:val="bullet"/>
      <w:lvlText w:val="•"/>
      <w:lvlJc w:val="left"/>
      <w:pPr>
        <w:ind w:left="6104" w:hanging="395"/>
      </w:pPr>
      <w:rPr>
        <w:rFonts w:hint="default"/>
      </w:rPr>
    </w:lvl>
    <w:lvl w:ilvl="7" w:tplc="31BA3BC4">
      <w:numFmt w:val="bullet"/>
      <w:lvlText w:val="•"/>
      <w:lvlJc w:val="left"/>
      <w:pPr>
        <w:ind w:left="7058" w:hanging="395"/>
      </w:pPr>
      <w:rPr>
        <w:rFonts w:hint="default"/>
      </w:rPr>
    </w:lvl>
    <w:lvl w:ilvl="8" w:tplc="5C56C8FE">
      <w:numFmt w:val="bullet"/>
      <w:lvlText w:val="•"/>
      <w:lvlJc w:val="left"/>
      <w:pPr>
        <w:ind w:left="8012" w:hanging="39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172AA3"/>
    <w:rsid w:val="002F5EA0"/>
    <w:rsid w:val="00733AA0"/>
    <w:rsid w:val="008D6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>ektu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2018-09-28T09:01:00Z</dcterms:modified>
</cp:coreProperties>
</file>